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3089e4b1d4a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ØYVIND NILSEN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34b9433d62b34ff7"/>
      <w:footerReference xmlns:r="http://schemas.openxmlformats.org/officeDocument/2006/relationships" w:type="default" r:id="R055cf165e57d4b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9433d62b34ff7" /><Relationship Type="http://schemas.openxmlformats.org/officeDocument/2006/relationships/footer" Target="/word/footer1.xml" Id="R055cf165e57d4b6f" /></Relationships>
</file>