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b59edce0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REVISJON AS</w:t>
      </w:r>
    </w:p>
    <w:sectPr>
      <w:headerReference xmlns:r="http://schemas.openxmlformats.org/officeDocument/2006/relationships" w:type="default" r:id="Rc40643be462d4f38"/>
      <w:footerReference xmlns:r="http://schemas.openxmlformats.org/officeDocument/2006/relationships" w:type="default" r:id="Ra5390364085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643be462d4f38" /><Relationship Type="http://schemas.openxmlformats.org/officeDocument/2006/relationships/footer" Target="/word/footer1.xml" Id="Ra53903640857447d" /></Relationships>
</file>