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3c27a2c62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99a25c301be24dbb"/>
      <w:footerReference xmlns:r="http://schemas.openxmlformats.org/officeDocument/2006/relationships" w:type="default" r:id="Reaf26c83019d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25c301be24dbb" /><Relationship Type="http://schemas.openxmlformats.org/officeDocument/2006/relationships/footer" Target="/word/footer1.xml" Id="Reaf26c83019d4973" /></Relationships>
</file>