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aac171899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c2d61bf9744cd"/>
      <w:footerReference xmlns:r="http://schemas.openxmlformats.org/officeDocument/2006/relationships" w:type="default" r:id="R2787d5edb8c4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c2d61bf9744cd" /><Relationship Type="http://schemas.openxmlformats.org/officeDocument/2006/relationships/footer" Target="/word/footer1.xml" Id="R2787d5edb8c44e4d" /></Relationships>
</file>