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894aed181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ddb5b66b2743414c"/>
      <w:footerReference xmlns:r="http://schemas.openxmlformats.org/officeDocument/2006/relationships" w:type="default" r:id="Ref77d681764f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5b66b2743414c" /><Relationship Type="http://schemas.openxmlformats.org/officeDocument/2006/relationships/footer" Target="/word/footer1.xml" Id="Ref77d681764f4919" /></Relationships>
</file>