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642d8964d04a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VARJUL INVEST AS</w:t>
      </w:r>
    </w:p>
    <w:sectPr>
      <w:headerReference xmlns:r="http://schemas.openxmlformats.org/officeDocument/2006/relationships" w:type="default" r:id="R3eba4121deff4d51"/>
      <w:footerReference xmlns:r="http://schemas.openxmlformats.org/officeDocument/2006/relationships" w:type="default" r:id="Rfbd1d1792b9042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VARJUL INVEST AS   ·   Org.nr 999 214 835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VARJUL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ba4121deff4d51" /><Relationship Type="http://schemas.openxmlformats.org/officeDocument/2006/relationships/footer" Target="/word/footer1.xml" Id="Rfbd1d1792b90428c" /></Relationships>
</file>