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ab2bd09d7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ANIMUS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ANIMUS AS</w:t>
      </w:r>
    </w:p>
    <w:sectPr>
      <w:headerReference xmlns:r="http://schemas.openxmlformats.org/officeDocument/2006/relationships" w:type="default" r:id="R4682c3fef0b84817"/>
      <w:footerReference xmlns:r="http://schemas.openxmlformats.org/officeDocument/2006/relationships" w:type="default" r:id="R980c9f802ff1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ANIMUS AS   ·   Org.nr 999 137 296   ·   Vågeskaret 13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2c3fef0b84817" /><Relationship Type="http://schemas.openxmlformats.org/officeDocument/2006/relationships/footer" Target="/word/footer1.xml" Id="R980c9f802ff14dfe" /></Relationships>
</file>