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43f52e80404bb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SUN AS</w:t>
      </w:r>
    </w:p>
    <w:sectPr>
      <w:headerReference xmlns:r="http://schemas.openxmlformats.org/officeDocument/2006/relationships" w:type="default" r:id="Rdd090806a2554d9a"/>
      <w:footerReference xmlns:r="http://schemas.openxmlformats.org/officeDocument/2006/relationships" w:type="default" r:id="Ra4cae3ba061244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SUN AS   ·   Org.nr 998 945 860   ·   Søndre torv 2B   ·   3510 HØNEFOSS   ·   frederik@fhr.no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090806a2554d9a" /><Relationship Type="http://schemas.openxmlformats.org/officeDocument/2006/relationships/footer" Target="/word/footer1.xml" Id="Ra4cae3ba061244c1" /></Relationships>
</file>