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bb190d33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JETH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51f61c543f0748da"/>
      <w:footerReference xmlns:r="http://schemas.openxmlformats.org/officeDocument/2006/relationships" w:type="default" r:id="Rfc3859dee221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61c543f0748da" /><Relationship Type="http://schemas.openxmlformats.org/officeDocument/2006/relationships/footer" Target="/word/footer1.xml" Id="Rfc3859dee2214741" /></Relationships>
</file>