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1bcfd85d5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BASE 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BASE 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d40cbba264e0f"/>
      <w:footerReference xmlns:r="http://schemas.openxmlformats.org/officeDocument/2006/relationships" w:type="default" r:id="R5f517ce27c8d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 BEDRIFT AS   ·   Org.nr 998 625 084   ·   c/o Brynjar Storvik, Leiteveien 22   ·   8009 BODØ   ·   brynjar.storvik@gmail.com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 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d40cbba264e0f" /><Relationship Type="http://schemas.openxmlformats.org/officeDocument/2006/relationships/footer" Target="/word/footer1.xml" Id="R5f517ce27c8d4214" /></Relationships>
</file>