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d6800252e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9fd946ac34b6d"/>
      <w:footerReference xmlns:r="http://schemas.openxmlformats.org/officeDocument/2006/relationships" w:type="default" r:id="R79349f5db578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EDLAND HOLDING AS   ·   Org.nr 998 573 602   ·   c/o Olav Edland, Heiane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9fd946ac34b6d" /><Relationship Type="http://schemas.openxmlformats.org/officeDocument/2006/relationships/footer" Target="/word/footer1.xml" Id="R79349f5db5784e9d" /></Relationships>
</file>