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96c336a57d4d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BVH-KAPITAL AS</w:t>
      </w:r>
    </w:p>
    <w:sectPr>
      <w:headerReference xmlns:r="http://schemas.openxmlformats.org/officeDocument/2006/relationships" w:type="default" r:id="Raa58ac6aaaea45ad"/>
      <w:footerReference xmlns:r="http://schemas.openxmlformats.org/officeDocument/2006/relationships" w:type="default" r:id="R7257566833ee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BVH-KAPITAL AS   ·   Org.nr 998 419 115   ·   v/Bjørn Vidar Hildre, Rødstilkveien 22A   ·   4049 HAFRSFJORD   ·   bjorn@khregn.no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BVH-KAPITAL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58ac6aaaea45ad" /><Relationship Type="http://schemas.openxmlformats.org/officeDocument/2006/relationships/footer" Target="/word/footer1.xml" Id="R7257566833ee4eed" /></Relationships>
</file>