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78725ad94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BALI HAI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BALI HAI AS</w:t>
      </w:r>
    </w:p>
    <w:sectPr>
      <w:headerReference xmlns:r="http://schemas.openxmlformats.org/officeDocument/2006/relationships" w:type="default" r:id="R7b6a7d77ac7a4570"/>
      <w:footerReference xmlns:r="http://schemas.openxmlformats.org/officeDocument/2006/relationships" w:type="default" r:id="R1245dbc6c82e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a7d77ac7a4570" /><Relationship Type="http://schemas.openxmlformats.org/officeDocument/2006/relationships/footer" Target="/word/footer1.xml" Id="R1245dbc6c82e42c3" /></Relationships>
</file>