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9e79a33384f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BKE INVEST AS</w:t>
      </w:r>
    </w:p>
    <w:sectPr>
      <w:headerReference xmlns:r="http://schemas.openxmlformats.org/officeDocument/2006/relationships" w:type="default" r:id="R2f807bd025d64201"/>
      <w:footerReference xmlns:r="http://schemas.openxmlformats.org/officeDocument/2006/relationships" w:type="default" r:id="R557f9cc6519d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807bd025d64201" /><Relationship Type="http://schemas.openxmlformats.org/officeDocument/2006/relationships/footer" Target="/word/footer1.xml" Id="R557f9cc6519d4ccf" /></Relationships>
</file>