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7ebc7b51d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RCC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REGNSKAP AS</w:t>
      </w:r>
    </w:p>
    <w:sectPr>
      <w:headerReference xmlns:r="http://schemas.openxmlformats.org/officeDocument/2006/relationships" w:type="default" r:id="Ra5ac3788db4e4ec8"/>
      <w:footerReference xmlns:r="http://schemas.openxmlformats.org/officeDocument/2006/relationships" w:type="default" r:id="Ra66c0a8afb2b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c3788db4e4ec8" /><Relationship Type="http://schemas.openxmlformats.org/officeDocument/2006/relationships/footer" Target="/word/footer1.xml" Id="Ra66c0a8afb2b4eff" /></Relationships>
</file>