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084379879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TOPCODE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TOPCODE AS</w:t>
      </w:r>
    </w:p>
    <w:sectPr>
      <w:headerReference xmlns:r="http://schemas.openxmlformats.org/officeDocument/2006/relationships" w:type="default" r:id="R1b8bf0eeafd7409a"/>
      <w:footerReference xmlns:r="http://schemas.openxmlformats.org/officeDocument/2006/relationships" w:type="default" r:id="Rb574f5cdcf97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bf0eeafd7409a" /><Relationship Type="http://schemas.openxmlformats.org/officeDocument/2006/relationships/footer" Target="/word/footer1.xml" Id="Rb574f5cdcf974a64" /></Relationships>
</file>