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b833ff83b94f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SCHWENKE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SCHWENKE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e7a35c79d04959"/>
      <w:footerReference xmlns:r="http://schemas.openxmlformats.org/officeDocument/2006/relationships" w:type="default" r:id="Re6f0fb385a124a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SCHWENKE HOLDING AS   ·   Org.nr 998 024 552   ·   Ringvegen 73   ·   9018 TROMSØ   ·   Tlf. 77 67 94 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SCHWENKE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e7a35c79d04959" /><Relationship Type="http://schemas.openxmlformats.org/officeDocument/2006/relationships/footer" Target="/word/footer1.xml" Id="Re6f0fb385a124a6f" /></Relationships>
</file>