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c61ceb19b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VIBS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VIBS INVEST AS</w:t>
      </w:r>
    </w:p>
    <w:sectPr>
      <w:headerReference xmlns:r="http://schemas.openxmlformats.org/officeDocument/2006/relationships" w:type="default" r:id="R54e2dc89170e490b"/>
      <w:footerReference xmlns:r="http://schemas.openxmlformats.org/officeDocument/2006/relationships" w:type="default" r:id="R81d4d0fd55a6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VIBS INVEST AS   ·   Org.nr 998 002 680   ·   Steinberget 25A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2dc89170e490b" /><Relationship Type="http://schemas.openxmlformats.org/officeDocument/2006/relationships/footer" Target="/word/footer1.xml" Id="R81d4d0fd55a64058" /></Relationships>
</file>