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8297de6af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HENNING HANSEN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Vennesla,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HENNING HANSEN REGNSKAP AS</w:t>
      </w:r>
    </w:p>
    <w:sectPr>
      <w:headerReference xmlns:r="http://schemas.openxmlformats.org/officeDocument/2006/relationships" w:type="default" r:id="R960299ba524149c2"/>
      <w:footerReference xmlns:r="http://schemas.openxmlformats.org/officeDocument/2006/relationships" w:type="default" r:id="R0b95eb640699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HENNING HANSEN REGNSKAP AS   ·   Org.nr 997 871 014   ·   Venneslavegen 132   ·   4708 VENNESLA   ·   hhhregn@online.no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HENNING HANSEN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299ba524149c2" /><Relationship Type="http://schemas.openxmlformats.org/officeDocument/2006/relationships/footer" Target="/word/footer1.xml" Id="R0b95eb64069945e9" /></Relationships>
</file>