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cc7c96da8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VKST AS.</w:t>
      </w:r>
    </w:p>
    <w:sectPr>
      <w:headerReference xmlns:r="http://schemas.openxmlformats.org/officeDocument/2006/relationships" w:type="default" r:id="Rfbe41e6afcfe42a6"/>
      <w:footerReference xmlns:r="http://schemas.openxmlformats.org/officeDocument/2006/relationships" w:type="default" r:id="R447b9ec3ef6e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41e6afcfe42a6" /><Relationship Type="http://schemas.openxmlformats.org/officeDocument/2006/relationships/footer" Target="/word/footer1.xml" Id="R447b9ec3ef6e42e6" /></Relationships>
</file>