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af08a21e0f4f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 REVISJON AS</w:t>
      </w:r>
    </w:p>
    <w:sectPr>
      <w:headerReference xmlns:r="http://schemas.openxmlformats.org/officeDocument/2006/relationships" w:type="default" r:id="R807a8b750e4549ea"/>
      <w:footerReference xmlns:r="http://schemas.openxmlformats.org/officeDocument/2006/relationships" w:type="default" r:id="R417a3842b22446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 REVISJON AS   ·   Org.nr 997 820 266   ·   Hans Egedes gate 19   ·   9406 HARSTAD   ·   post@esrevisjon.no   ·   www.esrevisjon.no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7a8b750e4549ea" /><Relationship Type="http://schemas.openxmlformats.org/officeDocument/2006/relationships/footer" Target="/word/footer1.xml" Id="R417a3842b224468d" /></Relationships>
</file>