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a23045ee6848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REGNSKAPSKONTORET STOKKE AS</w:t>
      </w:r>
    </w:p>
    <w:sectPr>
      <w:headerReference xmlns:r="http://schemas.openxmlformats.org/officeDocument/2006/relationships" w:type="default" r:id="R1cd739c16e4845db"/>
      <w:footerReference xmlns:r="http://schemas.openxmlformats.org/officeDocument/2006/relationships" w:type="default" r:id="Rd84f3f26d6d14c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REGNSKAPSKONTORET STOKKE AS   ·   Org.nr 997 746 848   ·   Skogveien 2B   ·   3160 STOKKE   ·   Tlf. 33 36 07 20   ·   felles@rsks.no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REGNSKAPSKONTORET STOKKE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d739c16e4845db" /><Relationship Type="http://schemas.openxmlformats.org/officeDocument/2006/relationships/footer" Target="/word/footer1.xml" Id="Rd84f3f26d6d14cd6" /></Relationships>
</file>