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42f318c6e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REGNSKAPSKONTORET STOKKE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STOKKE AS</w:t>
      </w:r>
    </w:p>
    <w:sectPr>
      <w:headerReference xmlns:r="http://schemas.openxmlformats.org/officeDocument/2006/relationships" w:type="default" r:id="Reb4790cd36bf4ec2"/>
      <w:footerReference xmlns:r="http://schemas.openxmlformats.org/officeDocument/2006/relationships" w:type="default" r:id="R5720b9f79e80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STOKKE AS   ·   Org.nr 997 746 848   ·   Skogveien 2B   ·   3160 STOKKE   ·   Tlf. 33 36 07 20   ·   felles@rsks.no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STOKKE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790cd36bf4ec2" /><Relationship Type="http://schemas.openxmlformats.org/officeDocument/2006/relationships/footer" Target="/word/footer1.xml" Id="R5720b9f79e80424e" /></Relationships>
</file>