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dc85a856a64e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WINSTEIN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WINSTEIN INVEST AS</w:t>
      </w:r>
    </w:p>
    <w:sectPr>
      <w:headerReference xmlns:r="http://schemas.openxmlformats.org/officeDocument/2006/relationships" w:type="default" r:id="R3705b50ea05d4f7b"/>
      <w:footerReference xmlns:r="http://schemas.openxmlformats.org/officeDocument/2006/relationships" w:type="default" r:id="R62d6b4a1baa94f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WINSTEIN INVEST AS   ·   Org.nr 997 654 226   ·   Hans Hansens vei 78   ·   3021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WINSTEIN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05b50ea05d4f7b" /><Relationship Type="http://schemas.openxmlformats.org/officeDocument/2006/relationships/footer" Target="/word/footer1.xml" Id="R62d6b4a1baa94fe1" /></Relationships>
</file>