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94322ebfb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ESO HOLDING AS.</w:t>
      </w:r>
    </w:p>
    <w:sectPr>
      <w:headerReference xmlns:r="http://schemas.openxmlformats.org/officeDocument/2006/relationships" w:type="default" r:id="Rc10a2e596a3a490e"/>
      <w:footerReference xmlns:r="http://schemas.openxmlformats.org/officeDocument/2006/relationships" w:type="default" r:id="Rc8a75d81e92b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a2e596a3a490e" /><Relationship Type="http://schemas.openxmlformats.org/officeDocument/2006/relationships/footer" Target="/word/footer1.xml" Id="Rc8a75d81e92b45c9" /></Relationships>
</file>