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3a0c8b1c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MIDTTEIGEN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a5ddb0a5837a4dde"/>
      <w:footerReference xmlns:r="http://schemas.openxmlformats.org/officeDocument/2006/relationships" w:type="default" r:id="Rbfc8468fdaf7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db0a5837a4dde" /><Relationship Type="http://schemas.openxmlformats.org/officeDocument/2006/relationships/footer" Target="/word/footer1.xml" Id="Rbfc8468fdaf74aae" /></Relationships>
</file>