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26b8c82ae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abfbc3571c2248a9"/>
      <w:footerReference xmlns:r="http://schemas.openxmlformats.org/officeDocument/2006/relationships" w:type="default" r:id="R2638a5219e68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bc3571c2248a9" /><Relationship Type="http://schemas.openxmlformats.org/officeDocument/2006/relationships/footer" Target="/word/footer1.xml" Id="R2638a5219e6848ef" /></Relationships>
</file>