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307a70c7842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RØSHOLDT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RØSHOLDT HOLDING AS</w:t>
      </w:r>
    </w:p>
    <w:sectPr>
      <w:headerReference xmlns:r="http://schemas.openxmlformats.org/officeDocument/2006/relationships" w:type="default" r:id="R56c44167ad8e4463"/>
      <w:footerReference xmlns:r="http://schemas.openxmlformats.org/officeDocument/2006/relationships" w:type="default" r:id="R11b4042c4c42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c44167ad8e4463" /><Relationship Type="http://schemas.openxmlformats.org/officeDocument/2006/relationships/footer" Target="/word/footer1.xml" Id="R11b4042c4c424590" /></Relationships>
</file>