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2342f867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fc184bd385554244"/>
      <w:footerReference xmlns:r="http://schemas.openxmlformats.org/officeDocument/2006/relationships" w:type="default" r:id="R298e01652a66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84bd385554244" /><Relationship Type="http://schemas.openxmlformats.org/officeDocument/2006/relationships/footer" Target="/word/footer1.xml" Id="R298e01652a664dc0" /></Relationships>
</file>