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a5ab643e34d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DIGNITAS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DIGNITAS REGNSKAP AS</w:t>
      </w:r>
    </w:p>
    <w:sectPr>
      <w:headerReference xmlns:r="http://schemas.openxmlformats.org/officeDocument/2006/relationships" w:type="default" r:id="R08b03745643a478a"/>
      <w:footerReference xmlns:r="http://schemas.openxmlformats.org/officeDocument/2006/relationships" w:type="default" r:id="R9b83bc2619c6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03745643a478a" /><Relationship Type="http://schemas.openxmlformats.org/officeDocument/2006/relationships/footer" Target="/word/footer1.xml" Id="R9b83bc2619c64348" /></Relationships>
</file>