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cb63b916a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O. LØSETH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02fc73fe174c4c49"/>
      <w:footerReference xmlns:r="http://schemas.openxmlformats.org/officeDocument/2006/relationships" w:type="default" r:id="R6f67ec236a1e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c73fe174c4c49" /><Relationship Type="http://schemas.openxmlformats.org/officeDocument/2006/relationships/footer" Target="/word/footer1.xml" Id="R6f67ec236a1e4243" /></Relationships>
</file>