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16e69384a41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Husøysund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Husøysund,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618feb764c4344"/>
      <w:footerReference xmlns:r="http://schemas.openxmlformats.org/officeDocument/2006/relationships" w:type="default" r:id="Rad9cbe71221c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 INVEST AS   ·   Org.nr 996 025 462   ·   Nedre Fjærholmvei 40C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18feb764c4344" /><Relationship Type="http://schemas.openxmlformats.org/officeDocument/2006/relationships/footer" Target="/word/footer1.xml" Id="Rad9cbe71221c4a92" /></Relationships>
</file>