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92383cfc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bec869ee57aa41ec"/>
      <w:footerReference xmlns:r="http://schemas.openxmlformats.org/officeDocument/2006/relationships" w:type="default" r:id="R98ec9f4823b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69ee57aa41ec" /><Relationship Type="http://schemas.openxmlformats.org/officeDocument/2006/relationships/footer" Target="/word/footer1.xml" Id="R98ec9f4823b545f3" /></Relationships>
</file>