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b6ee3bd7948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1-STIFTELSEN RINGERIKE, org.nr 995 692 635,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b443d43122f04a5d"/>
      <w:footerReference xmlns:r="http://schemas.openxmlformats.org/officeDocument/2006/relationships" w:type="default" r:id="R560943ff16cb47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3d43122f04a5d" /><Relationship Type="http://schemas.openxmlformats.org/officeDocument/2006/relationships/footer" Target="/word/footer1.xml" Id="R560943ff16cb4764" /></Relationships>
</file>