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35597438d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CONSULENTEN AS</w:t>
      </w:r>
    </w:p>
    <w:sectPr>
      <w:headerReference xmlns:r="http://schemas.openxmlformats.org/officeDocument/2006/relationships" w:type="default" r:id="R9764c135f2a74582"/>
      <w:footerReference xmlns:r="http://schemas.openxmlformats.org/officeDocument/2006/relationships" w:type="default" r:id="R60267db37743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CONSULENTEN AS   ·   Org.nr 995 549 638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CONSULENTEN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4c135f2a74582" /><Relationship Type="http://schemas.openxmlformats.org/officeDocument/2006/relationships/footer" Target="/word/footer1.xml" Id="R60267db377434bd7" /></Relationships>
</file>