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363c2e1a0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2367c8277eb14c00"/>
      <w:footerReference xmlns:r="http://schemas.openxmlformats.org/officeDocument/2006/relationships" w:type="default" r:id="Rb88f986e0a1d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7c8277eb14c00" /><Relationship Type="http://schemas.openxmlformats.org/officeDocument/2006/relationships/footer" Target="/word/footer1.xml" Id="Rb88f986e0a1d4732" /></Relationships>
</file>