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0c4610865244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2 AS</w:t>
      </w:r>
    </w:p>
    <w:sectPr>
      <w:headerReference xmlns:r="http://schemas.openxmlformats.org/officeDocument/2006/relationships" w:type="default" r:id="R98ece43de5934a80"/>
      <w:footerReference xmlns:r="http://schemas.openxmlformats.org/officeDocument/2006/relationships" w:type="default" r:id="R749edab9d31a4d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ece43de5934a80" /><Relationship Type="http://schemas.openxmlformats.org/officeDocument/2006/relationships/footer" Target="/word/footer1.xml" Id="R749edab9d31a4d56" /></Relationships>
</file>