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65305ba44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4eda0ce2b4b8d"/>
      <w:footerReference xmlns:r="http://schemas.openxmlformats.org/officeDocument/2006/relationships" w:type="default" r:id="Rdeb41944bce5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4eda0ce2b4b8d" /><Relationship Type="http://schemas.openxmlformats.org/officeDocument/2006/relationships/footer" Target="/word/footer1.xml" Id="Rdeb41944bce54e28" /></Relationships>
</file>