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b95852866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4f5e1ea8d4daf"/>
      <w:footerReference xmlns:r="http://schemas.openxmlformats.org/officeDocument/2006/relationships" w:type="default" r:id="Ra630274a578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f5e1ea8d4daf" /><Relationship Type="http://schemas.openxmlformats.org/officeDocument/2006/relationships/footer" Target="/word/footer1.xml" Id="Ra630274a578d4011" /></Relationships>
</file>