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d2ca09229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TEA HOLDING AS.</w:t>
      </w:r>
    </w:p>
    <w:sectPr>
      <w:headerReference xmlns:r="http://schemas.openxmlformats.org/officeDocument/2006/relationships" w:type="default" r:id="R7a50f370892a497b"/>
      <w:footerReference xmlns:r="http://schemas.openxmlformats.org/officeDocument/2006/relationships" w:type="default" r:id="Rdd45ed20c3f5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0f370892a497b" /><Relationship Type="http://schemas.openxmlformats.org/officeDocument/2006/relationships/footer" Target="/word/footer1.xml" Id="Rdd45ed20c3f54795" /></Relationships>
</file>