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4003d2e39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HEYERDAHL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4598db631d044cff"/>
      <w:footerReference xmlns:r="http://schemas.openxmlformats.org/officeDocument/2006/relationships" w:type="default" r:id="R8dabd8ea0d6c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8db631d044cff" /><Relationship Type="http://schemas.openxmlformats.org/officeDocument/2006/relationships/footer" Target="/word/footer1.xml" Id="R8dabd8ea0d6c4c83" /></Relationships>
</file>