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545109fd0f49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UNGDOM I OPPDRAG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Ottestad,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UNGDOM I OPPDRAG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ca59b045b145b5"/>
      <w:footerReference xmlns:r="http://schemas.openxmlformats.org/officeDocument/2006/relationships" w:type="default" r:id="R289eb0aa180d42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UNGDOM I OPPDRAG   ·   Org.nr 994 890 883   ·   Grimerudvegen 77   ·   2312 OTTESTAD   ·   Tlf. 62 57 43 00   ·   www.ywam.no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UNGDOM I OPPDRAG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ca59b045b145b5" /><Relationship Type="http://schemas.openxmlformats.org/officeDocument/2006/relationships/footer" Target="/word/footer1.xml" Id="R289eb0aa180d425a" /></Relationships>
</file>