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45c4d6c94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MHS HOLDING AS</w:t>
      </w:r>
    </w:p>
    <w:sectPr>
      <w:headerReference xmlns:r="http://schemas.openxmlformats.org/officeDocument/2006/relationships" w:type="default" r:id="Rd584ee05afc141f7"/>
      <w:footerReference xmlns:r="http://schemas.openxmlformats.org/officeDocument/2006/relationships" w:type="default" r:id="Rf32101733626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4ee05afc141f7" /><Relationship Type="http://schemas.openxmlformats.org/officeDocument/2006/relationships/footer" Target="/word/footer1.xml" Id="Rf321017336264f4b" /></Relationships>
</file>