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27c1c79ca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6ffa106d75574c80"/>
      <w:footerReference xmlns:r="http://schemas.openxmlformats.org/officeDocument/2006/relationships" w:type="default" r:id="R55c927a6e02c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a106d75574c80" /><Relationship Type="http://schemas.openxmlformats.org/officeDocument/2006/relationships/footer" Target="/word/footer1.xml" Id="R55c927a6e02c4240" /></Relationships>
</file>