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1d974e3434e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 HOLDING AS</w:t>
      </w:r>
    </w:p>
    <w:sectPr>
      <w:headerReference xmlns:r="http://schemas.openxmlformats.org/officeDocument/2006/relationships" w:type="default" r:id="Rd646be824e37414c"/>
      <w:footerReference xmlns:r="http://schemas.openxmlformats.org/officeDocument/2006/relationships" w:type="default" r:id="R087b6d46d219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6be824e37414c" /><Relationship Type="http://schemas.openxmlformats.org/officeDocument/2006/relationships/footer" Target="/word/footer1.xml" Id="R087b6d46d219429e" /></Relationships>
</file>