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fd300005aa4d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Risør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NURKEN AS.</w:t>
      </w:r>
    </w:p>
    <w:sectPr>
      <w:headerReference xmlns:r="http://schemas.openxmlformats.org/officeDocument/2006/relationships" w:type="default" r:id="R3a5d5a82e2c04e32"/>
      <w:footerReference xmlns:r="http://schemas.openxmlformats.org/officeDocument/2006/relationships" w:type="default" r:id="Rb498051ac2854d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NURKEN AS   ·   Org.nr 994 060 686   ·   Oterlia 12   ·   4956 RISØR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5d5a82e2c04e32" /><Relationship Type="http://schemas.openxmlformats.org/officeDocument/2006/relationships/footer" Target="/word/footer1.xml" Id="Rb498051ac2854de2" /></Relationships>
</file>