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e8520b5a0e4e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Kvaløysletta,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TROMSØ</w:t>
      </w:r>
    </w:p>
    <w:sectPr>
      <w:headerReference xmlns:r="http://schemas.openxmlformats.org/officeDocument/2006/relationships" w:type="default" r:id="R520d4555ebef4a31"/>
      <w:footerReference xmlns:r="http://schemas.openxmlformats.org/officeDocument/2006/relationships" w:type="default" r:id="Rd5731624153445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TROMSØ   ·   Org.nr 994 050 079   ·   Finnhvalvegen 43   ·   9100 KVALØYSLETTA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TROMSØ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0d4555ebef4a31" /><Relationship Type="http://schemas.openxmlformats.org/officeDocument/2006/relationships/footer" Target="/word/footer1.xml" Id="Rd5731624153445ec" /></Relationships>
</file>