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63de3411a4e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CONSULTING AS</w:t>
      </w:r>
    </w:p>
    <w:sectPr>
      <w:headerReference xmlns:r="http://schemas.openxmlformats.org/officeDocument/2006/relationships" w:type="default" r:id="Rd27acab5b1a44fee"/>
      <w:footerReference xmlns:r="http://schemas.openxmlformats.org/officeDocument/2006/relationships" w:type="default" r:id="R88fd07deb0ba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CONSULTING AS   ·   Org.nr 994 021 389   ·   Tullins gate 2   ·   0166 OSLO   ·   Tlf. 22 98 15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acab5b1a44fee" /><Relationship Type="http://schemas.openxmlformats.org/officeDocument/2006/relationships/footer" Target="/word/footer1.xml" Id="R88fd07deb0ba4f8b" /></Relationships>
</file>