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bd47debc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bd8d7e26493b4d78"/>
      <w:footerReference xmlns:r="http://schemas.openxmlformats.org/officeDocument/2006/relationships" w:type="default" r:id="R77800432add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d7e26493b4d78" /><Relationship Type="http://schemas.openxmlformats.org/officeDocument/2006/relationships/footer" Target="/word/footer1.xml" Id="R77800432add942d4" /></Relationships>
</file>