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02c7329c7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d50ec7877eff47dc"/>
      <w:footerReference xmlns:r="http://schemas.openxmlformats.org/officeDocument/2006/relationships" w:type="default" r:id="R74bf3aace66f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ec7877eff47dc" /><Relationship Type="http://schemas.openxmlformats.org/officeDocument/2006/relationships/footer" Target="/word/footer1.xml" Id="R74bf3aace66f4cce" /></Relationships>
</file>